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0F13" w:rsidRPr="00AB53F7" w:rsidP="00590F13" w14:paraId="6323DCF4" w14:textId="77777777">
      <w:pPr>
        <w:ind w:left="-567" w:firstLine="567"/>
        <w:jc w:val="right"/>
        <w:rPr>
          <w:sz w:val="22"/>
          <w:szCs w:val="22"/>
        </w:rPr>
      </w:pPr>
      <w:r w:rsidRPr="00AB53F7">
        <w:rPr>
          <w:sz w:val="22"/>
          <w:szCs w:val="22"/>
        </w:rPr>
        <w:t xml:space="preserve">       Дело № 5-524-2101/2024</w:t>
      </w:r>
    </w:p>
    <w:p w:rsidR="00590F13" w:rsidRPr="00AB53F7" w:rsidP="00590F13" w14:paraId="4BA98192" w14:textId="1650105C">
      <w:pPr>
        <w:ind w:left="-567" w:firstLine="567"/>
        <w:jc w:val="right"/>
        <w:rPr>
          <w:sz w:val="22"/>
          <w:szCs w:val="22"/>
        </w:rPr>
      </w:pPr>
      <w:r w:rsidRPr="00AB53F7">
        <w:rPr>
          <w:b/>
          <w:bCs/>
          <w:sz w:val="22"/>
          <w:szCs w:val="22"/>
        </w:rPr>
        <w:t>86MS0021-01-2024-002072-37</w:t>
      </w:r>
    </w:p>
    <w:p w:rsidR="00590F13" w:rsidRPr="0041738F" w:rsidP="00590F13" w14:paraId="40DCAB0F" w14:textId="77777777">
      <w:pPr>
        <w:jc w:val="center"/>
        <w:rPr>
          <w:sz w:val="28"/>
          <w:szCs w:val="28"/>
        </w:rPr>
      </w:pPr>
      <w:r w:rsidRPr="0041738F">
        <w:rPr>
          <w:sz w:val="28"/>
          <w:szCs w:val="28"/>
        </w:rPr>
        <w:t>ПОСТАНОВЛЕНИЕ</w:t>
      </w:r>
    </w:p>
    <w:p w:rsidR="00590F13" w:rsidRPr="0041738F" w:rsidP="00590F13" w14:paraId="6C9B434D" w14:textId="77777777">
      <w:pPr>
        <w:jc w:val="center"/>
        <w:rPr>
          <w:sz w:val="28"/>
          <w:szCs w:val="28"/>
        </w:rPr>
      </w:pPr>
      <w:r w:rsidRPr="0041738F">
        <w:rPr>
          <w:sz w:val="28"/>
          <w:szCs w:val="28"/>
        </w:rPr>
        <w:t>по делу об административном правонарушении</w:t>
      </w:r>
    </w:p>
    <w:p w:rsidR="00590F13" w:rsidRPr="0041738F" w:rsidP="00590F13" w14:paraId="1B71CD8C" w14:textId="77777777">
      <w:pPr>
        <w:ind w:firstLine="539"/>
        <w:jc w:val="center"/>
        <w:rPr>
          <w:sz w:val="28"/>
          <w:szCs w:val="28"/>
        </w:rPr>
      </w:pPr>
    </w:p>
    <w:p w:rsidR="00590F13" w:rsidRPr="00425E3F" w:rsidP="00590F13" w14:paraId="77E72EFA" w14:textId="77777777">
      <w:pPr>
        <w:jc w:val="both"/>
        <w:rPr>
          <w:sz w:val="28"/>
          <w:szCs w:val="28"/>
        </w:rPr>
      </w:pPr>
      <w:r w:rsidRPr="0041738F">
        <w:rPr>
          <w:sz w:val="28"/>
          <w:szCs w:val="28"/>
        </w:rPr>
        <w:t xml:space="preserve">       </w:t>
      </w:r>
      <w:r w:rsidRPr="00425E3F">
        <w:rPr>
          <w:sz w:val="28"/>
          <w:szCs w:val="28"/>
        </w:rPr>
        <w:t xml:space="preserve">г. Нижневартовск                                                                  </w:t>
      </w:r>
      <w:r w:rsidRPr="00425E3F" w:rsidR="002E5D76">
        <w:rPr>
          <w:sz w:val="28"/>
          <w:szCs w:val="28"/>
        </w:rPr>
        <w:t>02 мая 2024</w:t>
      </w:r>
      <w:r w:rsidRPr="00425E3F">
        <w:rPr>
          <w:sz w:val="28"/>
          <w:szCs w:val="28"/>
        </w:rPr>
        <w:t xml:space="preserve"> года                                                                                       </w:t>
      </w:r>
    </w:p>
    <w:p w:rsidR="00590F13" w:rsidRPr="00425E3F" w:rsidP="00590F13" w14:paraId="7B0212B8" w14:textId="77777777">
      <w:pPr>
        <w:ind w:firstLine="539"/>
        <w:jc w:val="both"/>
        <w:rPr>
          <w:sz w:val="28"/>
          <w:szCs w:val="28"/>
        </w:rPr>
      </w:pPr>
    </w:p>
    <w:p w:rsidR="00590F13" w:rsidRPr="00425E3F" w:rsidP="00590F13" w14:paraId="19951E3F" w14:textId="77777777">
      <w:pPr>
        <w:ind w:firstLine="539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Мировой судья судебного участка № 1 Нижневартовского судебного района города окружного значения Нижневартовска Ханты - Мансийского автономного округа - Югры О.В.В</w:t>
      </w:r>
      <w:r w:rsidRPr="00425E3F">
        <w:rPr>
          <w:sz w:val="28"/>
          <w:szCs w:val="28"/>
        </w:rPr>
        <w:t>довина, находящийся по адресу: ул. Нефтяников, д. 6,                                 г. Нижневартовск,</w:t>
      </w:r>
    </w:p>
    <w:p w:rsidR="00590F13" w:rsidRPr="00425E3F" w:rsidP="00590F13" w14:paraId="08B6250A" w14:textId="57E8CB2E">
      <w:pPr>
        <w:ind w:firstLine="567"/>
        <w:jc w:val="both"/>
        <w:rPr>
          <w:sz w:val="28"/>
          <w:szCs w:val="28"/>
        </w:rPr>
      </w:pPr>
      <w:r w:rsidRPr="00425E3F">
        <w:rPr>
          <w:sz w:val="28"/>
          <w:szCs w:val="28"/>
        </w:rPr>
        <w:t xml:space="preserve">с участием помощника прокурора г. Нижневартовска </w:t>
      </w:r>
      <w:r w:rsidR="00AB53F7">
        <w:rPr>
          <w:color w:val="FF0000"/>
          <w:sz w:val="28"/>
          <w:szCs w:val="28"/>
        </w:rPr>
        <w:t>Пилипенко Е.Н.</w:t>
      </w:r>
    </w:p>
    <w:p w:rsidR="00590F13" w:rsidRPr="00425E3F" w:rsidP="00590F13" w14:paraId="4EB7B56B" w14:textId="77777777">
      <w:pPr>
        <w:ind w:firstLine="567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законного представителя МБОУ «Лицей №1 имени А.С. Пушкина»- директора Э.В. Игошина</w:t>
      </w:r>
    </w:p>
    <w:p w:rsidR="00590F13" w:rsidRPr="00425E3F" w:rsidP="00590F13" w14:paraId="78B799F7" w14:textId="77777777">
      <w:pPr>
        <w:ind w:firstLine="54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рассмо</w:t>
      </w:r>
      <w:r w:rsidRPr="00425E3F">
        <w:rPr>
          <w:sz w:val="28"/>
          <w:szCs w:val="28"/>
        </w:rPr>
        <w:t xml:space="preserve">трев дело об административном правонарушении в отношении  муниципального бюджетного  образовательного учреждения  «Лицей №1 имени А.С. Пушкина» ОГРН 1208600004690, юридический адрес : ХМАО-Югра, г. Нижневартовск  ул. Романтиков д. 16, </w:t>
      </w:r>
    </w:p>
    <w:p w:rsidR="00590F13" w:rsidRPr="00425E3F" w:rsidP="00590F13" w14:paraId="369A9F9A" w14:textId="77777777">
      <w:pPr>
        <w:ind w:firstLine="540"/>
        <w:jc w:val="both"/>
        <w:rPr>
          <w:sz w:val="28"/>
          <w:szCs w:val="28"/>
        </w:rPr>
      </w:pPr>
    </w:p>
    <w:p w:rsidR="00590F13" w:rsidRPr="00425E3F" w:rsidP="00590F13" w14:paraId="64E9AEFC" w14:textId="77777777">
      <w:pPr>
        <w:ind w:firstLine="540"/>
        <w:jc w:val="center"/>
        <w:rPr>
          <w:sz w:val="28"/>
          <w:szCs w:val="28"/>
        </w:rPr>
      </w:pPr>
      <w:r w:rsidRPr="00425E3F">
        <w:rPr>
          <w:sz w:val="28"/>
          <w:szCs w:val="28"/>
        </w:rPr>
        <w:t>УСТАНОВИЛ:</w:t>
      </w:r>
    </w:p>
    <w:p w:rsidR="00590F13" w:rsidRPr="00425E3F" w:rsidP="00590F13" w14:paraId="73EAE3CB" w14:textId="77777777">
      <w:pPr>
        <w:ind w:firstLine="540"/>
        <w:jc w:val="center"/>
        <w:rPr>
          <w:sz w:val="28"/>
          <w:szCs w:val="28"/>
        </w:rPr>
      </w:pPr>
    </w:p>
    <w:p w:rsidR="00590F13" w:rsidRPr="00AB53F7" w:rsidP="002E5D76" w14:paraId="1531D251" w14:textId="77777777">
      <w:pPr>
        <w:ind w:firstLine="54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19.03.2</w:t>
      </w:r>
      <w:r w:rsidRPr="00425E3F">
        <w:rPr>
          <w:sz w:val="28"/>
          <w:szCs w:val="28"/>
        </w:rPr>
        <w:t xml:space="preserve">024 </w:t>
      </w:r>
      <w:r w:rsidRPr="00425E3F" w:rsidR="000F5E31">
        <w:rPr>
          <w:sz w:val="28"/>
          <w:szCs w:val="28"/>
        </w:rPr>
        <w:t xml:space="preserve">года </w:t>
      </w:r>
      <w:r w:rsidRPr="00425E3F">
        <w:rPr>
          <w:sz w:val="28"/>
          <w:szCs w:val="28"/>
        </w:rPr>
        <w:t xml:space="preserve">в 11 часов 50 минут образовательной организацией МБОУ «Лицей № 1 им. А.С. Пушкина» в помещении библиотеки по адресу: г. Нижневартовск, Романтиков, зд. 16, организующей доступ к распространяемой посредством информационно-телекоммуникационных сетей </w:t>
      </w:r>
      <w:r w:rsidRPr="00425E3F">
        <w:rPr>
          <w:sz w:val="28"/>
          <w:szCs w:val="28"/>
        </w:rPr>
        <w:t>(в том числе сети «Интернет») информации в местах, доступных для детей, не приняты административные и организационные меры, а также технические, программно-</w:t>
      </w:r>
      <w:r w:rsidRPr="00AB53F7">
        <w:rPr>
          <w:sz w:val="28"/>
          <w:szCs w:val="28"/>
        </w:rPr>
        <w:t>аппаратные средства защиты детей от информации, причиняющей</w:t>
      </w:r>
      <w:r w:rsidRPr="00AB53F7" w:rsidR="000F5E31">
        <w:rPr>
          <w:sz w:val="28"/>
          <w:szCs w:val="28"/>
        </w:rPr>
        <w:t xml:space="preserve"> </w:t>
      </w:r>
      <w:r w:rsidRPr="00AB53F7">
        <w:rPr>
          <w:sz w:val="28"/>
          <w:szCs w:val="28"/>
        </w:rPr>
        <w:t>вред их здоровью и (или) развитию.</w:t>
      </w:r>
    </w:p>
    <w:p w:rsidR="00590F13" w:rsidRPr="00AB53F7" w:rsidP="002E5D76" w14:paraId="335E32BC" w14:textId="1B9C86D5">
      <w:pPr>
        <w:ind w:firstLine="540"/>
        <w:jc w:val="both"/>
        <w:rPr>
          <w:sz w:val="28"/>
          <w:szCs w:val="28"/>
        </w:rPr>
      </w:pPr>
      <w:r w:rsidRPr="00AB53F7">
        <w:rPr>
          <w:sz w:val="28"/>
          <w:szCs w:val="28"/>
        </w:rPr>
        <w:t>При р</w:t>
      </w:r>
      <w:r w:rsidRPr="00AB53F7">
        <w:rPr>
          <w:sz w:val="28"/>
          <w:szCs w:val="28"/>
        </w:rPr>
        <w:t xml:space="preserve">ассмотрении дела об административном правонарушении </w:t>
      </w:r>
      <w:r w:rsidRPr="00AB53F7" w:rsidR="000F5E31">
        <w:rPr>
          <w:sz w:val="28"/>
          <w:szCs w:val="28"/>
        </w:rPr>
        <w:t xml:space="preserve">законный  представитель </w:t>
      </w:r>
      <w:r w:rsidRPr="00AB53F7">
        <w:rPr>
          <w:sz w:val="28"/>
          <w:szCs w:val="28"/>
        </w:rPr>
        <w:t xml:space="preserve"> </w:t>
      </w:r>
      <w:r w:rsidRPr="00AB53F7" w:rsidR="000F5E31">
        <w:rPr>
          <w:sz w:val="28"/>
          <w:szCs w:val="28"/>
        </w:rPr>
        <w:t xml:space="preserve">МБОУ «Лицей №1 имени А.С. Пушкина»- директор Э.В. Игошин </w:t>
      </w:r>
      <w:r w:rsidRPr="00AB53F7" w:rsidR="00AB53F7">
        <w:rPr>
          <w:sz w:val="28"/>
          <w:szCs w:val="28"/>
        </w:rPr>
        <w:t>с правонарушением согласился и пояснил, что это был допущен единичный случай, виновное лицо привлечено к дисциплинарной ответственности, интересы детей не пострадали.</w:t>
      </w:r>
    </w:p>
    <w:p w:rsidR="00AB53F7" w:rsidRPr="00AB53F7" w:rsidP="002E5D76" w14:paraId="34A82415" w14:textId="0D7BD855">
      <w:pPr>
        <w:ind w:firstLine="540"/>
        <w:jc w:val="both"/>
        <w:rPr>
          <w:sz w:val="28"/>
          <w:szCs w:val="28"/>
        </w:rPr>
      </w:pPr>
      <w:r w:rsidRPr="00AB53F7">
        <w:rPr>
          <w:sz w:val="28"/>
          <w:szCs w:val="28"/>
        </w:rPr>
        <w:t>Помощник прокурора г. Нижневартовска Пилипенко Е.Н. настаивал на доводах, указанных в постановлении о возбуждении дела об административном правонарушении.</w:t>
      </w:r>
    </w:p>
    <w:p w:rsidR="00590F13" w:rsidRPr="00425E3F" w:rsidP="00590F13" w14:paraId="3FCD30D0" w14:textId="1C8EFDB7">
      <w:pPr>
        <w:ind w:firstLine="540"/>
        <w:jc w:val="both"/>
        <w:rPr>
          <w:sz w:val="28"/>
          <w:szCs w:val="28"/>
        </w:rPr>
      </w:pPr>
      <w:r w:rsidRPr="00AB53F7">
        <w:rPr>
          <w:sz w:val="28"/>
          <w:szCs w:val="28"/>
        </w:rPr>
        <w:t>Мировой судья</w:t>
      </w:r>
      <w:r w:rsidRPr="00425E3F">
        <w:rPr>
          <w:sz w:val="28"/>
          <w:szCs w:val="28"/>
        </w:rPr>
        <w:t xml:space="preserve">, заслушав лицо, </w:t>
      </w:r>
      <w:r w:rsidRPr="00425E3F" w:rsidR="000F5E31">
        <w:rPr>
          <w:sz w:val="28"/>
          <w:szCs w:val="28"/>
        </w:rPr>
        <w:t xml:space="preserve">законного представителя лица, </w:t>
      </w:r>
      <w:r w:rsidRPr="00425E3F">
        <w:rPr>
          <w:sz w:val="28"/>
          <w:szCs w:val="28"/>
        </w:rPr>
        <w:t>привлекаемо</w:t>
      </w:r>
      <w:r w:rsidRPr="00425E3F" w:rsidR="000F5E31">
        <w:rPr>
          <w:sz w:val="28"/>
          <w:szCs w:val="28"/>
        </w:rPr>
        <w:t>го</w:t>
      </w:r>
      <w:r w:rsidRPr="00425E3F">
        <w:rPr>
          <w:sz w:val="28"/>
          <w:szCs w:val="28"/>
        </w:rPr>
        <w:t xml:space="preserve"> к административной ответственности,</w:t>
      </w:r>
      <w:r w:rsidR="00AB53F7">
        <w:rPr>
          <w:sz w:val="28"/>
          <w:szCs w:val="28"/>
        </w:rPr>
        <w:t xml:space="preserve"> помощника прокурора,</w:t>
      </w:r>
      <w:r w:rsidRPr="00425E3F">
        <w:rPr>
          <w:sz w:val="28"/>
          <w:szCs w:val="28"/>
        </w:rPr>
        <w:t xml:space="preserve"> исследовав доказательства по делу, приходит к следующему. </w:t>
      </w:r>
    </w:p>
    <w:p w:rsidR="000F5E31" w:rsidRPr="00425E3F" w:rsidP="000F5E31" w14:paraId="3DD65F39" w14:textId="77777777">
      <w:pPr>
        <w:pStyle w:val="1"/>
        <w:shd w:val="clear" w:color="auto" w:fill="auto"/>
        <w:spacing w:after="0" w:line="317" w:lineRule="exact"/>
        <w:ind w:left="20" w:right="40" w:firstLine="64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 xml:space="preserve">Прокуратурой города 19.03.2024 проведена проверка исполнения законодательства о защите детей от </w:t>
      </w:r>
      <w:r w:rsidRPr="00425E3F">
        <w:rPr>
          <w:sz w:val="28"/>
          <w:szCs w:val="28"/>
        </w:rPr>
        <w:t>информации, Причиняющей вред их здоровью и (или) развитию, о противодействии экстремизму в Учреждении.</w:t>
      </w:r>
    </w:p>
    <w:p w:rsidR="000F5E31" w:rsidRPr="00425E3F" w:rsidP="000F5E31" w14:paraId="640FE85E" w14:textId="77777777">
      <w:pPr>
        <w:pStyle w:val="1"/>
        <w:shd w:val="clear" w:color="auto" w:fill="auto"/>
        <w:spacing w:after="0" w:line="317" w:lineRule="exact"/>
        <w:ind w:left="20" w:right="40" w:firstLine="64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Установлено, что Учреждение осуществляет свою деятельность на основании предоставленной службой по контролю и надзору в сфере образования ХМАО - Югры лиц</w:t>
      </w:r>
      <w:r w:rsidRPr="00425E3F">
        <w:rPr>
          <w:sz w:val="28"/>
          <w:szCs w:val="28"/>
        </w:rPr>
        <w:t xml:space="preserve">ензии на осуществление образовательной деятельности от 12.02.2021 № 3472, а также на основании устава школы, утвержденного приказом департамента </w:t>
      </w:r>
      <w:r w:rsidRPr="00425E3F">
        <w:rPr>
          <w:sz w:val="28"/>
          <w:szCs w:val="28"/>
        </w:rPr>
        <w:t>муниципальной собственности и земельных ресурсов администрации города от 27.04.2020 № 854/36-01п.</w:t>
      </w:r>
    </w:p>
    <w:p w:rsidR="000F5E31" w:rsidRPr="00425E3F" w:rsidP="000F5E31" w14:paraId="5152561C" w14:textId="67444FA5">
      <w:pPr>
        <w:pStyle w:val="1"/>
        <w:shd w:val="clear" w:color="auto" w:fill="auto"/>
        <w:spacing w:after="0" w:line="240" w:lineRule="auto"/>
        <w:ind w:left="20" w:right="40" w:firstLine="64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 xml:space="preserve">19.03.2024 в </w:t>
      </w:r>
      <w:r w:rsidRPr="00425E3F">
        <w:rPr>
          <w:sz w:val="28"/>
          <w:szCs w:val="28"/>
        </w:rPr>
        <w:t>11 часов 50 минут в ходе вышеуказанной проверки в Учреждении, расположенном по адресу: Романтиков, зд. 16, г. Нижневартовск, проведен осмотр персонального компьютера помещении библиотеке, в кабинете библиотеки в помещении которой через браузер «Яндекс» пол</w:t>
      </w:r>
      <w:r w:rsidRPr="00425E3F">
        <w:rPr>
          <w:sz w:val="28"/>
          <w:szCs w:val="28"/>
        </w:rPr>
        <w:t>учен свободный беспрепятственный доступ к информации, размещенной в сети Интернет, в том числе фотографиям, картинкам, рисункам, побуждающих граждан, в том числе несовершеннолетних к противоправным действиям, формируя у пользователей сайтов положительное о</w:t>
      </w:r>
      <w:r w:rsidRPr="00425E3F">
        <w:rPr>
          <w:sz w:val="28"/>
          <w:szCs w:val="28"/>
        </w:rPr>
        <w:t xml:space="preserve">тношение к насильственной смерти, призывов к суициду, доведения до самоубийства, причинения вреда здоровью, и экстремистским материалам, в том числе к видеофайлам </w:t>
      </w:r>
      <w:r w:rsidR="009E3397">
        <w:rPr>
          <w:sz w:val="28"/>
          <w:szCs w:val="28"/>
        </w:rPr>
        <w:t>ФИО</w:t>
      </w:r>
      <w:r w:rsidRPr="00425E3F">
        <w:rPr>
          <w:sz w:val="28"/>
          <w:szCs w:val="28"/>
        </w:rPr>
        <w:t>, внесенный в федеральный список экстремистских материалов под №5368,5369,537</w:t>
      </w:r>
      <w:r w:rsidRPr="00425E3F">
        <w:rPr>
          <w:sz w:val="28"/>
          <w:szCs w:val="28"/>
        </w:rPr>
        <w:t>0,5371.</w:t>
      </w:r>
    </w:p>
    <w:p w:rsidR="000F5E31" w:rsidRPr="00425E3F" w:rsidP="000F5E31" w14:paraId="5EBE4297" w14:textId="77777777">
      <w:pPr>
        <w:pStyle w:val="1"/>
        <w:shd w:val="clear" w:color="auto" w:fill="auto"/>
        <w:spacing w:after="0" w:line="240" w:lineRule="auto"/>
        <w:ind w:left="20" w:right="40" w:firstLine="64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Доступ к вышеуказанной информации не защищен контент-фильтрацией, получение пароля для доступа в сеть Интернет и подтверждения лицом, желающим получить пароль для доступа, возраста 18 лет, не требуется.</w:t>
      </w:r>
    </w:p>
    <w:p w:rsidR="000F5E31" w:rsidRPr="00AB53F7" w:rsidP="000F5E31" w14:paraId="440D9391" w14:textId="6B991E21">
      <w:pPr>
        <w:pStyle w:val="1"/>
        <w:shd w:val="clear" w:color="auto" w:fill="auto"/>
        <w:spacing w:after="0" w:line="240" w:lineRule="auto"/>
        <w:ind w:left="60" w:right="80" w:firstLine="700"/>
        <w:jc w:val="both"/>
        <w:rPr>
          <w:color w:val="0D0D0D" w:themeColor="text1" w:themeTint="F2"/>
          <w:sz w:val="28"/>
          <w:szCs w:val="28"/>
        </w:rPr>
      </w:pPr>
      <w:r w:rsidRPr="00AB53F7">
        <w:rPr>
          <w:color w:val="0D0D0D" w:themeColor="text1" w:themeTint="F2"/>
          <w:sz w:val="28"/>
          <w:szCs w:val="28"/>
        </w:rPr>
        <w:t>Доступ в Интернет в Учреждении предоставлен н</w:t>
      </w:r>
      <w:r w:rsidRPr="00AB53F7">
        <w:rPr>
          <w:color w:val="0D0D0D" w:themeColor="text1" w:themeTint="F2"/>
          <w:sz w:val="28"/>
          <w:szCs w:val="28"/>
        </w:rPr>
        <w:t>а основании государственного контракта № 071/23/89 от 31.08.2023</w:t>
      </w:r>
      <w:r w:rsidRPr="00AB53F7" w:rsidR="00684D5E">
        <w:rPr>
          <w:color w:val="0D0D0D" w:themeColor="text1" w:themeTint="F2"/>
          <w:sz w:val="28"/>
          <w:szCs w:val="28"/>
        </w:rPr>
        <w:t>, который действует до 30 апреля 2024 года. Т</w:t>
      </w:r>
      <w:r w:rsidRPr="00AB53F7">
        <w:rPr>
          <w:color w:val="0D0D0D" w:themeColor="text1" w:themeTint="F2"/>
          <w:sz w:val="28"/>
          <w:szCs w:val="28"/>
        </w:rPr>
        <w:t>аким образом, Учреждение организует доступ к сети «Интернет».</w:t>
      </w:r>
    </w:p>
    <w:p w:rsidR="000F5E31" w:rsidRPr="00AB53F7" w:rsidP="000F5E31" w14:paraId="57E2ED0D" w14:textId="77777777">
      <w:pPr>
        <w:pStyle w:val="1"/>
        <w:shd w:val="clear" w:color="auto" w:fill="auto"/>
        <w:spacing w:after="0" w:line="312" w:lineRule="exact"/>
        <w:ind w:left="60" w:right="80" w:firstLine="700"/>
        <w:jc w:val="both"/>
        <w:rPr>
          <w:color w:val="0D0D0D" w:themeColor="text1" w:themeTint="F2"/>
          <w:sz w:val="28"/>
          <w:szCs w:val="28"/>
        </w:rPr>
      </w:pPr>
      <w:r w:rsidRPr="00AB53F7">
        <w:rPr>
          <w:color w:val="0D0D0D" w:themeColor="text1" w:themeTint="F2"/>
          <w:sz w:val="28"/>
          <w:szCs w:val="28"/>
        </w:rPr>
        <w:t>Частью 2 статьи 15 Конституции Российской Федерации предписано, что органы государств</w:t>
      </w:r>
      <w:r w:rsidRPr="00AB53F7">
        <w:rPr>
          <w:color w:val="0D0D0D" w:themeColor="text1" w:themeTint="F2"/>
          <w:sz w:val="28"/>
          <w:szCs w:val="28"/>
        </w:rPr>
        <w:t>енной власти, органы местного самоуправления, должностные лица, граждане и их объединения обязаны соблюдать Конституцию Российской</w:t>
      </w:r>
    </w:p>
    <w:p w:rsidR="000F5E31" w:rsidRPr="00425E3F" w:rsidP="000F5E31" w14:paraId="37AD0196" w14:textId="77777777">
      <w:pPr>
        <w:pStyle w:val="1"/>
        <w:shd w:val="clear" w:color="auto" w:fill="auto"/>
        <w:spacing w:after="0" w:line="260" w:lineRule="exact"/>
        <w:ind w:left="6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Федерации и законы.</w:t>
      </w:r>
    </w:p>
    <w:p w:rsidR="000F5E31" w:rsidRPr="00425E3F" w:rsidP="000F5E31" w14:paraId="0322A69F" w14:textId="77777777">
      <w:pPr>
        <w:pStyle w:val="1"/>
        <w:shd w:val="clear" w:color="auto" w:fill="auto"/>
        <w:spacing w:after="0" w:line="317" w:lineRule="exact"/>
        <w:ind w:left="60" w:right="80" w:firstLine="70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 xml:space="preserve">Государство признает детство важным этапом жизни человека и исходит из принципов приоритетности </w:t>
      </w:r>
      <w:r w:rsidRPr="00425E3F">
        <w:rPr>
          <w:sz w:val="28"/>
          <w:szCs w:val="28"/>
        </w:rPr>
        <w:t>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0F5E31" w:rsidRPr="00425E3F" w:rsidP="0063070E" w14:paraId="47136340" w14:textId="5D302011">
      <w:pPr>
        <w:pStyle w:val="1"/>
        <w:shd w:val="clear" w:color="auto" w:fill="auto"/>
        <w:spacing w:after="0" w:line="322" w:lineRule="exact"/>
        <w:ind w:left="60" w:right="80" w:firstLine="70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В соответствии с пунктом 2 статьи 55 Конституции Российской Федера</w:t>
      </w:r>
      <w:r w:rsidRPr="00425E3F">
        <w:rPr>
          <w:sz w:val="28"/>
          <w:szCs w:val="28"/>
        </w:rPr>
        <w:t>ции ограничения прав (в том числе и на свободное получение информации) могут быть установлены только федеральным законом и только в той мере, в какой это необходимо в целях защиты основ конституционного строя, нравственности, здоровья, прав и законных инте</w:t>
      </w:r>
      <w:r w:rsidRPr="00425E3F">
        <w:rPr>
          <w:sz w:val="28"/>
          <w:szCs w:val="28"/>
        </w:rPr>
        <w:t>ресов других лиц, обеспечения обороны страны и</w:t>
      </w:r>
      <w:r w:rsidR="0063070E">
        <w:rPr>
          <w:sz w:val="28"/>
          <w:szCs w:val="28"/>
        </w:rPr>
        <w:t xml:space="preserve"> </w:t>
      </w:r>
      <w:r w:rsidRPr="00425E3F">
        <w:rPr>
          <w:sz w:val="28"/>
          <w:szCs w:val="28"/>
        </w:rPr>
        <w:t>безопасности государства.</w:t>
      </w:r>
    </w:p>
    <w:p w:rsidR="000F5E31" w:rsidRPr="00425E3F" w:rsidP="000F5E31" w14:paraId="4DD36444" w14:textId="77777777">
      <w:pPr>
        <w:pStyle w:val="1"/>
        <w:shd w:val="clear" w:color="auto" w:fill="auto"/>
        <w:spacing w:after="0" w:line="317" w:lineRule="exact"/>
        <w:ind w:left="60" w:right="80" w:firstLine="70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Согласно ч. 1 ст. 9, ч. 6 ст. 10, ч. 1 ст. 12 Федерального закона от 27.08.2006 № 149-ФЗ «Об информации, информационных технологиях и о защите информации» (далее по тексту - Федеральн</w:t>
      </w:r>
      <w:r w:rsidRPr="00425E3F">
        <w:rPr>
          <w:sz w:val="28"/>
          <w:szCs w:val="28"/>
        </w:rPr>
        <w:t>ый закон № 149-ФЗ)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F5E31" w:rsidRPr="00425E3F" w:rsidP="000F5E31" w14:paraId="41BA72A0" w14:textId="77777777">
      <w:pPr>
        <w:pStyle w:val="1"/>
        <w:shd w:val="clear" w:color="auto" w:fill="auto"/>
        <w:spacing w:after="0" w:line="317" w:lineRule="exact"/>
        <w:ind w:left="60" w:right="80" w:firstLine="70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За</w:t>
      </w:r>
      <w:r w:rsidRPr="00425E3F">
        <w:rPr>
          <w:sz w:val="28"/>
          <w:szCs w:val="28"/>
        </w:rPr>
        <w:t>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</w:t>
      </w:r>
      <w:r w:rsidRPr="00425E3F">
        <w:rPr>
          <w:sz w:val="28"/>
          <w:szCs w:val="28"/>
        </w:rPr>
        <w:t>сть.</w:t>
      </w:r>
    </w:p>
    <w:p w:rsidR="000F5E31" w:rsidRPr="00425E3F" w:rsidP="000F5E31" w14:paraId="28CC2983" w14:textId="77777777">
      <w:pPr>
        <w:pStyle w:val="1"/>
        <w:shd w:val="clear" w:color="auto" w:fill="auto"/>
        <w:spacing w:after="0" w:line="322" w:lineRule="exact"/>
        <w:ind w:left="60" w:right="80" w:firstLine="70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Государственное регулирование в сфере применения информационных технологий предусматривает обеспечение информационной безопасности детей.</w:t>
      </w:r>
    </w:p>
    <w:p w:rsidR="000F5E31" w:rsidRPr="00425E3F" w:rsidP="000F5E31" w14:paraId="3B6141B5" w14:textId="77777777">
      <w:pPr>
        <w:pStyle w:val="1"/>
        <w:shd w:val="clear" w:color="auto" w:fill="auto"/>
        <w:spacing w:after="0" w:line="322" w:lineRule="exact"/>
        <w:ind w:left="60" w:right="80" w:firstLine="70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Статьей 57 Федерального закона № 126-ФЗ от 07.07.2003 «О связи» предусмотрено создание пунктов коллективного дост</w:t>
      </w:r>
      <w:r w:rsidRPr="00425E3F">
        <w:rPr>
          <w:sz w:val="28"/>
          <w:szCs w:val="28"/>
        </w:rPr>
        <w:t>упа к сети «Интернет».</w:t>
      </w:r>
    </w:p>
    <w:p w:rsidR="000F5E31" w:rsidRPr="00425E3F" w:rsidP="000F5E31" w14:paraId="1D22A2A9" w14:textId="77777777">
      <w:pPr>
        <w:pStyle w:val="1"/>
        <w:shd w:val="clear" w:color="auto" w:fill="auto"/>
        <w:spacing w:after="0" w:line="322" w:lineRule="exact"/>
        <w:ind w:left="60" w:right="80" w:firstLine="70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Сайт в сети «Интернет» определяется в ч. 13 ст. 2 указанного Федерального закона как совокупность программ для электронных вычислительных машин и иной информации, содержащейся в информационной системе, доступ к которой обеспечивается</w:t>
      </w:r>
      <w:r w:rsidRPr="00425E3F">
        <w:rPr>
          <w:sz w:val="28"/>
          <w:szCs w:val="28"/>
        </w:rPr>
        <w:t xml:space="preserve"> посредством информационно-телекоммуникационной сети «Интернет» по доменным именам и (или) по сетевым адресам, позволяющим идентифицировать сайты в сети «Интернет». Соответственно, страница сайта в сети «Интернет» - часть сайта в сети «Интернет», доступ к </w:t>
      </w:r>
      <w:r w:rsidRPr="00425E3F">
        <w:rPr>
          <w:sz w:val="28"/>
          <w:szCs w:val="28"/>
        </w:rPr>
        <w:t>которой осуществляется по указателю, состоящему из доменного имени и символов, определенных владельцем сайта в сети «Интернет».</w:t>
      </w:r>
    </w:p>
    <w:p w:rsidR="000F5E31" w:rsidRPr="00425E3F" w:rsidP="000F5E31" w14:paraId="54C6E211" w14:textId="77777777">
      <w:pPr>
        <w:pStyle w:val="1"/>
        <w:shd w:val="clear" w:color="auto" w:fill="auto"/>
        <w:spacing w:after="0" w:line="312" w:lineRule="exact"/>
        <w:ind w:left="20" w:right="40" w:firstLine="70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В соответствии с ч. 2 ст. 14 Федерального закона от 24.07.1998 №124-ФЗ «Об основных гарантиях прав ребенка в Российской Федераци</w:t>
      </w:r>
      <w:r w:rsidRPr="00425E3F">
        <w:rPr>
          <w:sz w:val="28"/>
          <w:szCs w:val="28"/>
        </w:rPr>
        <w:t>и» в целях защиты детей от информации, причиняющей вред их здоровью и (или) развитию, Федеральным законом от 29.12.2010 № 436-ФЭ «О защите детей от информации, причиняющей вред их здоровью и развитию» устанавливаются требования к распространению среди дете</w:t>
      </w:r>
      <w:r w:rsidRPr="00425E3F">
        <w:rPr>
          <w:sz w:val="28"/>
          <w:szCs w:val="28"/>
        </w:rPr>
        <w:t xml:space="preserve">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</w:t>
      </w:r>
      <w:r w:rsidRPr="00425E3F">
        <w:rPr>
          <w:sz w:val="28"/>
          <w:szCs w:val="28"/>
        </w:rPr>
        <w:t>и (или) развитию.</w:t>
      </w:r>
    </w:p>
    <w:p w:rsidR="000F5E31" w:rsidRPr="00425E3F" w:rsidP="000F5E31" w14:paraId="6CDB9A9D" w14:textId="77777777">
      <w:pPr>
        <w:pStyle w:val="1"/>
        <w:shd w:val="clear" w:color="auto" w:fill="auto"/>
        <w:spacing w:after="0" w:line="312" w:lineRule="exact"/>
        <w:ind w:left="20" w:right="40" w:firstLine="70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 xml:space="preserve">Согласно ст.ст. </w:t>
      </w:r>
      <w:r w:rsidRPr="00425E3F">
        <w:rPr>
          <w:rStyle w:val="1pt"/>
          <w:sz w:val="28"/>
          <w:szCs w:val="28"/>
        </w:rPr>
        <w:t>5,11</w:t>
      </w:r>
      <w:r w:rsidRPr="00425E3F">
        <w:rPr>
          <w:sz w:val="28"/>
          <w:szCs w:val="28"/>
        </w:rPr>
        <w:t xml:space="preserve"> Федерального закона от 29.12.2010 № 436-Ф3 «О защите детей от информации, причиняющей вред их здоровью и развитию» (далее по тексту - Закон № 436) к информации, причиняющей вред здоровью и (или) развитию детей относит</w:t>
      </w:r>
      <w:r w:rsidRPr="00425E3F">
        <w:rPr>
          <w:sz w:val="28"/>
          <w:szCs w:val="28"/>
        </w:rPr>
        <w:t>ся информация: побуждающая детей к совершению действий, представляющих угрозу их жизни и (или) здоровью, в том числе к причинению вреда своему здоровью, самоубийству и способная вызвать у детей желание употребить наркотические средства, психотропные и (или</w:t>
      </w:r>
      <w:r w:rsidRPr="00425E3F">
        <w:rPr>
          <w:sz w:val="28"/>
          <w:szCs w:val="28"/>
        </w:rPr>
        <w:t>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попрошайничеством.</w:t>
      </w:r>
    </w:p>
    <w:p w:rsidR="000F5E31" w:rsidRPr="00425E3F" w:rsidP="000F5E31" w14:paraId="3FC75D37" w14:textId="77777777">
      <w:pPr>
        <w:pStyle w:val="1"/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Оборот информационной пр</w:t>
      </w:r>
      <w:r w:rsidRPr="00425E3F">
        <w:rPr>
          <w:sz w:val="28"/>
          <w:szCs w:val="28"/>
        </w:rPr>
        <w:t xml:space="preserve">одукции, содержащей информацию, запрещенную для распространения среди детей в соответствии с частью 2 статьи 5 настоящего Федерального закона, в местах, доступных для детей, не допускается без применения административных и организационных мер, технических </w:t>
      </w:r>
      <w:r w:rsidRPr="00425E3F">
        <w:rPr>
          <w:sz w:val="28"/>
          <w:szCs w:val="28"/>
        </w:rPr>
        <w:t>и программно-аппаратных средств защиты детей от указанной информации.</w:t>
      </w:r>
    </w:p>
    <w:p w:rsidR="000F5E31" w:rsidRPr="00425E3F" w:rsidP="000F5E31" w14:paraId="5E4FDB46" w14:textId="77777777">
      <w:pPr>
        <w:pStyle w:val="1"/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 xml:space="preserve">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</w:t>
      </w:r>
      <w:r w:rsidRPr="00425E3F">
        <w:rPr>
          <w:sz w:val="28"/>
          <w:szCs w:val="28"/>
        </w:rPr>
        <w:t>устанавливаются уполномоченным Правительством Российской Федерации федеральным органом исполнительной власти.</w:t>
      </w:r>
    </w:p>
    <w:p w:rsidR="000F5E31" w:rsidRPr="00425E3F" w:rsidP="000F5E31" w14:paraId="389BF388" w14:textId="77777777">
      <w:pPr>
        <w:pStyle w:val="1"/>
        <w:shd w:val="clear" w:color="auto" w:fill="auto"/>
        <w:spacing w:after="0" w:line="317" w:lineRule="exact"/>
        <w:ind w:left="20" w:right="40" w:firstLine="70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В соответствии с ч. 3 ст. 1 Федерального закона от 25.07.2002 №114-ФЗ «О противодействии экстремистской деятельности» под экстремистскими материал</w:t>
      </w:r>
      <w:r w:rsidRPr="00425E3F">
        <w:rPr>
          <w:sz w:val="28"/>
          <w:szCs w:val="28"/>
        </w:rPr>
        <w:t>ами понимается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</w:t>
      </w:r>
      <w:r w:rsidRPr="00425E3F">
        <w:rPr>
          <w:sz w:val="28"/>
          <w:szCs w:val="28"/>
        </w:rPr>
        <w:t xml:space="preserve">ководителей национал- </w:t>
      </w:r>
      <w:r w:rsidRPr="00425E3F" w:rsidR="003F6A14">
        <w:rPr>
          <w:sz w:val="28"/>
          <w:szCs w:val="28"/>
        </w:rPr>
        <w:t>социалисткой</w:t>
      </w:r>
      <w:r w:rsidRPr="00425E3F">
        <w:rPr>
          <w:sz w:val="28"/>
          <w:szCs w:val="28"/>
        </w:rPr>
        <w:t xml:space="preserve"> рабочей партии Германии, фашистской партии Италии, публикации, обосновывающие или </w:t>
      </w:r>
      <w:r w:rsidRPr="00425E3F">
        <w:rPr>
          <w:sz w:val="28"/>
          <w:szCs w:val="28"/>
        </w:rPr>
        <w:t>оправдывающие национальное и (или) расовое превосходство либо оправдывающие практику совершения военных или иных преступлений, направленных</w:t>
      </w:r>
      <w:r w:rsidRPr="00425E3F">
        <w:rPr>
          <w:sz w:val="28"/>
          <w:szCs w:val="28"/>
        </w:rPr>
        <w:t xml:space="preserve"> на полное или частичное уничтожение какой-либо этнической, социальной, расовой, национальной или религиозной группы.</w:t>
      </w:r>
    </w:p>
    <w:p w:rsidR="000F5E31" w:rsidRPr="00425E3F" w:rsidP="00AB53F7" w14:paraId="466780B2" w14:textId="6326ECC6">
      <w:pPr>
        <w:pStyle w:val="1"/>
        <w:shd w:val="clear" w:color="auto" w:fill="auto"/>
        <w:spacing w:after="0" w:line="317" w:lineRule="exact"/>
        <w:ind w:left="20" w:right="40" w:firstLine="700"/>
        <w:jc w:val="both"/>
        <w:rPr>
          <w:vanish/>
          <w:sz w:val="28"/>
          <w:szCs w:val="28"/>
        </w:rPr>
      </w:pPr>
      <w:r w:rsidRPr="00425E3F">
        <w:rPr>
          <w:sz w:val="28"/>
          <w:szCs w:val="28"/>
        </w:rPr>
        <w:t>Частью 1 статьи 14 Закона № 436 предусмотрено, что доступ к информации, распространяемой посредством информационно-телекоммуникационных се</w:t>
      </w:r>
      <w:r w:rsidRPr="00425E3F">
        <w:rPr>
          <w:sz w:val="28"/>
          <w:szCs w:val="28"/>
        </w:rPr>
        <w:t>тей, в том числе сети «Интернет», в местах, доступных для детей, предоставляется лицом, организующим доступ к сети «Интернет» в таких местах (за исключением</w:t>
      </w:r>
      <w:r w:rsidRPr="00425E3F" w:rsidR="003F6A14">
        <w:rPr>
          <w:sz w:val="28"/>
          <w:szCs w:val="28"/>
        </w:rPr>
        <w:t xml:space="preserve"> </w:t>
      </w:r>
      <w:r w:rsidRPr="00425E3F">
        <w:rPr>
          <w:sz w:val="28"/>
          <w:szCs w:val="28"/>
        </w:rPr>
        <w:t>операторов связи, оказывающих эти услуги связи на основании договоров об оказании услуг связи, закл</w:t>
      </w:r>
      <w:r w:rsidRPr="00425E3F">
        <w:rPr>
          <w:sz w:val="28"/>
          <w:szCs w:val="28"/>
        </w:rPr>
        <w:t>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</w:t>
      </w:r>
      <w:r w:rsidRPr="00425E3F" w:rsidR="003F6A14">
        <w:rPr>
          <w:sz w:val="28"/>
          <w:szCs w:val="28"/>
        </w:rPr>
        <w:t xml:space="preserve"> </w:t>
      </w:r>
      <w:r w:rsidRPr="00425E3F">
        <w:rPr>
          <w:sz w:val="28"/>
          <w:szCs w:val="28"/>
        </w:rPr>
        <w:t>их здоровью и (или) развитию.</w:t>
      </w:r>
    </w:p>
    <w:p w:rsidR="00590F13" w:rsidRPr="00425E3F" w:rsidP="00590F13" w14:paraId="0BC116D7" w14:textId="77777777">
      <w:pPr>
        <w:jc w:val="both"/>
        <w:rPr>
          <w:sz w:val="28"/>
          <w:szCs w:val="28"/>
        </w:rPr>
      </w:pPr>
    </w:p>
    <w:p w:rsidR="00590F13" w:rsidRPr="00425E3F" w:rsidP="00590F13" w14:paraId="0995F859" w14:textId="77777777">
      <w:pPr>
        <w:tabs>
          <w:tab w:val="left" w:pos="5670"/>
        </w:tabs>
        <w:ind w:firstLine="708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В соответствии с частью 2 статьи</w:t>
      </w:r>
      <w:r w:rsidRPr="00425E3F">
        <w:rPr>
          <w:sz w:val="28"/>
          <w:szCs w:val="28"/>
        </w:rPr>
        <w:t xml:space="preserve"> 6.17 Кодекса РФ об административных правонарушениях неприменение лицом, организующим доступ к распространяемой посредством информационно-телекоммуникационных сетей (в том числе сети "Интернет") информации (за исключением операторов связи, оказывающих эти </w:t>
      </w:r>
      <w:r w:rsidRPr="00425E3F">
        <w:rPr>
          <w:sz w:val="28"/>
          <w:szCs w:val="28"/>
        </w:rPr>
        <w:t>услуги связи на основании договоров об оказании услуг связи, заключенных в письменной форме) в местах, доступных для детей, административных и организационных мер, технических, программно-аппаратных средств защиты детей от информации, причиняющей вред их з</w:t>
      </w:r>
      <w:r w:rsidRPr="00425E3F">
        <w:rPr>
          <w:sz w:val="28"/>
          <w:szCs w:val="28"/>
        </w:rPr>
        <w:t>доровью и (или) развитию, влечет наложение административного штрафа на лиц, осуществляющих предпринимательскую деятельность без образования юридического лица, в размере от пяти тысяч до десяти тысяч рублей.</w:t>
      </w:r>
    </w:p>
    <w:p w:rsidR="00590F13" w:rsidRPr="00425E3F" w:rsidP="00590F13" w14:paraId="59651153" w14:textId="77777777">
      <w:pPr>
        <w:ind w:firstLine="54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Собранные по делу доказательства соответствуют тр</w:t>
      </w:r>
      <w:r w:rsidRPr="00425E3F">
        <w:rPr>
          <w:sz w:val="28"/>
          <w:szCs w:val="28"/>
        </w:rPr>
        <w:t xml:space="preserve">ебованиям, установленным </w:t>
      </w:r>
      <w:hyperlink r:id="rId5" w:history="1">
        <w:r w:rsidRPr="00425E3F">
          <w:rPr>
            <w:sz w:val="28"/>
            <w:szCs w:val="28"/>
          </w:rPr>
          <w:t>Кодексом</w:t>
        </w:r>
      </w:hyperlink>
      <w:r w:rsidRPr="00425E3F">
        <w:rPr>
          <w:sz w:val="28"/>
          <w:szCs w:val="28"/>
        </w:rPr>
        <w:t xml:space="preserve"> Российской Федерации об административных правонарушениях, не противоречивы, последовательны, соответствуют критер</w:t>
      </w:r>
      <w:r w:rsidRPr="00425E3F">
        <w:rPr>
          <w:sz w:val="28"/>
          <w:szCs w:val="28"/>
        </w:rPr>
        <w:t xml:space="preserve">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590F13" w:rsidRPr="00425E3F" w:rsidP="00590F13" w14:paraId="15567053" w14:textId="77777777">
      <w:pPr>
        <w:ind w:firstLine="54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 xml:space="preserve">Оценив исследованные доказательства в их совокупности, мировой судья квалифицирует действия </w:t>
      </w:r>
      <w:r w:rsidRPr="00425E3F" w:rsidR="003F6A14">
        <w:rPr>
          <w:sz w:val="28"/>
          <w:szCs w:val="28"/>
        </w:rPr>
        <w:t>МБОУ «Лицей №1 имени А.С. Пушкина»</w:t>
      </w:r>
      <w:r w:rsidRPr="00425E3F">
        <w:rPr>
          <w:sz w:val="28"/>
          <w:szCs w:val="28"/>
        </w:rPr>
        <w:t xml:space="preserve"> по ч. 2 ст. 6.17 Кодекса РФ об административных правонарушениях.</w:t>
      </w:r>
    </w:p>
    <w:p w:rsidR="00590F13" w:rsidRPr="00425E3F" w:rsidP="00590F13" w14:paraId="301FEB75" w14:textId="77777777">
      <w:pPr>
        <w:pStyle w:val="BodyTextIndent"/>
        <w:tabs>
          <w:tab w:val="left" w:pos="4820"/>
        </w:tabs>
        <w:ind w:firstLine="561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</w:t>
      </w:r>
      <w:r w:rsidRPr="00425E3F">
        <w:rPr>
          <w:sz w:val="28"/>
          <w:szCs w:val="28"/>
        </w:rPr>
        <w:t xml:space="preserve">тивную ответственность, 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 в минимальном размере, предусмотренном санкцией ч. 2 ст. 6.17 КоАП РФ. </w:t>
      </w:r>
    </w:p>
    <w:p w:rsidR="00590F13" w:rsidRPr="00425E3F" w:rsidP="00590F13" w14:paraId="5398B009" w14:textId="77777777">
      <w:pPr>
        <w:pStyle w:val="BodyTextIndent"/>
        <w:tabs>
          <w:tab w:val="left" w:pos="4820"/>
        </w:tabs>
        <w:ind w:firstLine="561"/>
        <w:jc w:val="both"/>
        <w:rPr>
          <w:sz w:val="28"/>
          <w:szCs w:val="28"/>
        </w:rPr>
      </w:pPr>
      <w:r w:rsidRPr="00425E3F">
        <w:rPr>
          <w:sz w:val="28"/>
          <w:szCs w:val="28"/>
        </w:rPr>
        <w:t xml:space="preserve">На </w:t>
      </w:r>
      <w:r w:rsidRPr="00425E3F">
        <w:rPr>
          <w:sz w:val="28"/>
          <w:szCs w:val="28"/>
        </w:rPr>
        <w:t>основании изложенного и руководствуясь ст.ст. 29.9, 29.10, 32.2 Кодекса РФ об административных правонарушениях, мировой судья</w:t>
      </w:r>
    </w:p>
    <w:p w:rsidR="00590F13" w:rsidRPr="00425E3F" w:rsidP="00590F13" w14:paraId="23A61C84" w14:textId="77777777">
      <w:pPr>
        <w:pStyle w:val="BodyTextIndent"/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590F13" w:rsidRPr="00425E3F" w:rsidP="00590F13" w14:paraId="36A0C63A" w14:textId="77777777">
      <w:pPr>
        <w:pStyle w:val="BodyTextIndent"/>
        <w:ind w:firstLine="567"/>
        <w:jc w:val="center"/>
        <w:rPr>
          <w:bCs/>
          <w:sz w:val="28"/>
          <w:szCs w:val="28"/>
        </w:rPr>
      </w:pPr>
      <w:r w:rsidRPr="00425E3F">
        <w:rPr>
          <w:bCs/>
          <w:sz w:val="28"/>
          <w:szCs w:val="28"/>
        </w:rPr>
        <w:t>ПОСТАНОВИЛ:</w:t>
      </w:r>
    </w:p>
    <w:p w:rsidR="00590F13" w:rsidRPr="00425E3F" w:rsidP="00590F13" w14:paraId="50E1637B" w14:textId="77777777">
      <w:pPr>
        <w:pStyle w:val="BodyTextIndent"/>
        <w:ind w:firstLine="567"/>
        <w:jc w:val="center"/>
        <w:rPr>
          <w:bCs/>
          <w:sz w:val="28"/>
          <w:szCs w:val="28"/>
        </w:rPr>
      </w:pPr>
    </w:p>
    <w:p w:rsidR="00590F13" w:rsidRPr="00425E3F" w:rsidP="00590F13" w14:paraId="71B2394D" w14:textId="77777777">
      <w:pPr>
        <w:pStyle w:val="BodyTextIndent"/>
        <w:ind w:firstLine="567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муниципально</w:t>
      </w:r>
      <w:r w:rsidRPr="00425E3F" w:rsidR="002E5D76">
        <w:rPr>
          <w:sz w:val="28"/>
          <w:szCs w:val="28"/>
        </w:rPr>
        <w:t>е</w:t>
      </w:r>
      <w:r w:rsidRPr="00425E3F">
        <w:rPr>
          <w:sz w:val="28"/>
          <w:szCs w:val="28"/>
        </w:rPr>
        <w:t xml:space="preserve"> бюджетно</w:t>
      </w:r>
      <w:r w:rsidRPr="00425E3F" w:rsidR="002E5D76">
        <w:rPr>
          <w:sz w:val="28"/>
          <w:szCs w:val="28"/>
        </w:rPr>
        <w:t>е</w:t>
      </w:r>
      <w:r w:rsidRPr="00425E3F">
        <w:rPr>
          <w:sz w:val="28"/>
          <w:szCs w:val="28"/>
        </w:rPr>
        <w:t xml:space="preserve">  образовательно</w:t>
      </w:r>
      <w:r w:rsidRPr="00425E3F" w:rsidR="002E5D76">
        <w:rPr>
          <w:sz w:val="28"/>
          <w:szCs w:val="28"/>
        </w:rPr>
        <w:t>е</w:t>
      </w:r>
      <w:r w:rsidRPr="00425E3F">
        <w:rPr>
          <w:sz w:val="28"/>
          <w:szCs w:val="28"/>
        </w:rPr>
        <w:t xml:space="preserve"> учреждени</w:t>
      </w:r>
      <w:r w:rsidRPr="00425E3F" w:rsidR="002E5D76">
        <w:rPr>
          <w:sz w:val="28"/>
          <w:szCs w:val="28"/>
        </w:rPr>
        <w:t>е</w:t>
      </w:r>
      <w:r w:rsidRPr="00425E3F">
        <w:rPr>
          <w:sz w:val="28"/>
          <w:szCs w:val="28"/>
        </w:rPr>
        <w:t xml:space="preserve">  «Лицей №1 имени А.С. Пушкина» </w:t>
      </w:r>
      <w:r w:rsidRPr="00425E3F">
        <w:rPr>
          <w:sz w:val="28"/>
          <w:szCs w:val="28"/>
        </w:rPr>
        <w:t xml:space="preserve">признать виновным в совершении административного </w:t>
      </w:r>
      <w:r w:rsidRPr="00425E3F">
        <w:rPr>
          <w:sz w:val="28"/>
          <w:szCs w:val="28"/>
        </w:rPr>
        <w:t xml:space="preserve">правонарушения, предусмотренного ч. 2 ст. 6.17 Кодекса РФ об административных правонарушениях, и назначить ему административное наказание в виде штрафа в размере 20000 (двадцати тысяч) рублей. </w:t>
      </w:r>
    </w:p>
    <w:p w:rsidR="00590F13" w:rsidRPr="00AB53F7" w:rsidP="00590F13" w14:paraId="5D4D3416" w14:textId="11AEF378">
      <w:pPr>
        <w:pStyle w:val="BodyTextIndent"/>
        <w:ind w:firstLine="567"/>
        <w:jc w:val="both"/>
        <w:rPr>
          <w:color w:val="0D0D0D" w:themeColor="text1" w:themeTint="F2"/>
          <w:sz w:val="28"/>
          <w:szCs w:val="28"/>
        </w:rPr>
      </w:pPr>
      <w:r w:rsidRPr="00425E3F">
        <w:rPr>
          <w:color w:val="0D0D0D" w:themeColor="text1" w:themeTint="F2"/>
          <w:sz w:val="28"/>
          <w:szCs w:val="28"/>
        </w:rPr>
        <w:t>Штраф подлежи</w:t>
      </w:r>
      <w:r w:rsidRPr="00425E3F">
        <w:rPr>
          <w:color w:val="0D0D0D" w:themeColor="text1" w:themeTint="F2"/>
          <w:sz w:val="28"/>
          <w:szCs w:val="28"/>
        </w:rPr>
        <w:t xml:space="preserve">т уплате в УФК по Ханты-Мансийскому автономному округу – Югре (Департамент административного обеспечения Ханты-Мансийского </w:t>
      </w:r>
      <w:r w:rsidRPr="00AB53F7">
        <w:rPr>
          <w:color w:val="0D0D0D" w:themeColor="text1" w:themeTint="F2"/>
          <w:sz w:val="28"/>
          <w:szCs w:val="28"/>
        </w:rPr>
        <w:t>автономного округа – Югры), л/с 04872</w:t>
      </w:r>
      <w:r w:rsidRPr="00AB53F7">
        <w:rPr>
          <w:color w:val="0D0D0D" w:themeColor="text1" w:themeTint="F2"/>
          <w:sz w:val="28"/>
          <w:szCs w:val="28"/>
          <w:lang w:val="en-US"/>
        </w:rPr>
        <w:t>D</w:t>
      </w:r>
      <w:r w:rsidRPr="00AB53F7">
        <w:rPr>
          <w:color w:val="0D0D0D" w:themeColor="text1" w:themeTint="F2"/>
          <w:sz w:val="28"/>
          <w:szCs w:val="28"/>
        </w:rPr>
        <w:t>08080, КПП 860101001, ИНН 8601073664, БИК 007162163, ОКТМО 71875000, банковский счет (ЕКС) 4010</w:t>
      </w:r>
      <w:r w:rsidRPr="00AB53F7">
        <w:rPr>
          <w:color w:val="0D0D0D" w:themeColor="text1" w:themeTint="F2"/>
          <w:sz w:val="28"/>
          <w:szCs w:val="28"/>
        </w:rPr>
        <w:t xml:space="preserve">2810245370000007 РКЦ Ханты-Мансийск//УФК по Ханты-Мансийскому автономному округу-Югре г. Ханты-Мансийск, номер казначейского счета 03100643000000018700, </w:t>
      </w:r>
      <w:r w:rsidRPr="00AB53F7">
        <w:rPr>
          <w:bCs/>
          <w:color w:val="0D0D0D" w:themeColor="text1" w:themeTint="F2"/>
          <w:sz w:val="28"/>
          <w:szCs w:val="28"/>
        </w:rPr>
        <w:t xml:space="preserve">КБК </w:t>
      </w:r>
      <w:r w:rsidRPr="00AB53F7" w:rsidR="00AB53F7">
        <w:rPr>
          <w:bCs/>
          <w:color w:val="0D0D0D" w:themeColor="text1" w:themeTint="F2"/>
          <w:sz w:val="28"/>
          <w:szCs w:val="28"/>
        </w:rPr>
        <w:t>72011601063010017140</w:t>
      </w:r>
      <w:r w:rsidRPr="00AB53F7">
        <w:rPr>
          <w:color w:val="0D0D0D" w:themeColor="text1" w:themeTint="F2"/>
          <w:sz w:val="28"/>
          <w:szCs w:val="28"/>
        </w:rPr>
        <w:t xml:space="preserve">, УИН </w:t>
      </w:r>
      <w:r w:rsidRPr="00AB53F7" w:rsidR="00AB53F7">
        <w:rPr>
          <w:color w:val="0D0D0D" w:themeColor="text1" w:themeTint="F2"/>
          <w:sz w:val="28"/>
          <w:szCs w:val="28"/>
        </w:rPr>
        <w:t>0412365400215005242406142</w:t>
      </w:r>
      <w:r w:rsidRPr="00AB53F7">
        <w:rPr>
          <w:color w:val="0D0D0D" w:themeColor="text1" w:themeTint="F2"/>
          <w:sz w:val="28"/>
          <w:szCs w:val="28"/>
        </w:rPr>
        <w:t xml:space="preserve">. </w:t>
      </w:r>
    </w:p>
    <w:p w:rsidR="00590F13" w:rsidRPr="00425E3F" w:rsidP="00590F13" w14:paraId="75D4063B" w14:textId="77777777">
      <w:pPr>
        <w:ind w:firstLine="54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</w:t>
      </w:r>
      <w:r w:rsidRPr="00425E3F">
        <w:rPr>
          <w:sz w:val="28"/>
          <w:szCs w:val="28"/>
        </w:rPr>
        <w:t xml:space="preserve">рафа в законную силу либо со дня истечения срока отсрочки или срока рассрочки, предусмотренных ст. 31.5 настоящего Кодекса.  </w:t>
      </w:r>
    </w:p>
    <w:p w:rsidR="00590F13" w:rsidRPr="00425E3F" w:rsidP="00590F13" w14:paraId="62000842" w14:textId="77777777">
      <w:pPr>
        <w:ind w:firstLine="54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 w:rsidRPr="00425E3F" w:rsidR="009A51C1">
        <w:rPr>
          <w:sz w:val="28"/>
          <w:szCs w:val="28"/>
        </w:rPr>
        <w:t>1</w:t>
      </w:r>
      <w:r w:rsidRPr="00425E3F">
        <w:rPr>
          <w:sz w:val="28"/>
          <w:szCs w:val="28"/>
        </w:rPr>
        <w:t xml:space="preserve"> Нижневартовского судебного района города ок</w:t>
      </w:r>
      <w:r w:rsidRPr="00425E3F">
        <w:rPr>
          <w:sz w:val="28"/>
          <w:szCs w:val="28"/>
        </w:rPr>
        <w:t xml:space="preserve">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425E3F" w:rsidR="009A51C1">
        <w:rPr>
          <w:sz w:val="28"/>
          <w:szCs w:val="28"/>
        </w:rPr>
        <w:t>224.</w:t>
      </w:r>
    </w:p>
    <w:p w:rsidR="00590F13" w:rsidRPr="00425E3F" w:rsidP="00590F13" w14:paraId="3649AB83" w14:textId="77777777">
      <w:pPr>
        <w:ind w:firstLine="54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 xml:space="preserve">Неуплата административного штрафа в указанный срок влечет привлечение к административной ответственности по ч. 1 ст. </w:t>
      </w:r>
      <w:r w:rsidRPr="00425E3F">
        <w:rPr>
          <w:sz w:val="28"/>
          <w:szCs w:val="28"/>
        </w:rPr>
        <w:t xml:space="preserve">20.25 Кодекса РФ об административных правонарушениях. </w:t>
      </w:r>
    </w:p>
    <w:p w:rsidR="00590F13" w:rsidP="00590F13" w14:paraId="43458AC5" w14:textId="77777777">
      <w:pPr>
        <w:ind w:firstLine="54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судью, вынесшего постановление.  </w:t>
      </w:r>
    </w:p>
    <w:p w:rsidR="00AB53F7" w:rsidRPr="00425E3F" w:rsidP="00590F13" w14:paraId="33A0F0FF" w14:textId="77777777">
      <w:pPr>
        <w:ind w:firstLine="540"/>
        <w:jc w:val="both"/>
        <w:rPr>
          <w:sz w:val="28"/>
          <w:szCs w:val="28"/>
        </w:rPr>
      </w:pPr>
    </w:p>
    <w:p w:rsidR="00590F13" w:rsidRPr="00425E3F" w:rsidP="00590F13" w14:paraId="5DE97AA9" w14:textId="77777777">
      <w:pPr>
        <w:ind w:firstLine="540"/>
        <w:jc w:val="both"/>
        <w:rPr>
          <w:sz w:val="28"/>
          <w:szCs w:val="28"/>
        </w:rPr>
      </w:pPr>
      <w:r w:rsidRPr="00425E3F">
        <w:rPr>
          <w:sz w:val="28"/>
          <w:szCs w:val="28"/>
        </w:rPr>
        <w:t xml:space="preserve">      </w:t>
      </w:r>
    </w:p>
    <w:p w:rsidR="0047724E" w:rsidP="00590F13" w14:paraId="61139017" w14:textId="77777777">
      <w:pPr>
        <w:ind w:right="-5"/>
        <w:rPr>
          <w:rFonts w:eastAsia="MS Mincho"/>
          <w:bCs/>
          <w:sz w:val="28"/>
          <w:szCs w:val="28"/>
        </w:rPr>
      </w:pPr>
      <w:r w:rsidRPr="00425E3F">
        <w:rPr>
          <w:rFonts w:eastAsia="MS Mincho"/>
          <w:bCs/>
          <w:sz w:val="28"/>
          <w:szCs w:val="28"/>
        </w:rPr>
        <w:t xml:space="preserve">Мировой судья  </w:t>
      </w:r>
      <w:r w:rsidRPr="00425E3F">
        <w:rPr>
          <w:rFonts w:eastAsia="MS Mincho"/>
          <w:bCs/>
          <w:sz w:val="28"/>
          <w:szCs w:val="28"/>
        </w:rPr>
        <w:t xml:space="preserve">                                                                                    </w:t>
      </w:r>
      <w:r w:rsidRPr="00425E3F" w:rsidR="009A51C1">
        <w:rPr>
          <w:rFonts w:eastAsia="MS Mincho"/>
          <w:bCs/>
          <w:sz w:val="28"/>
          <w:szCs w:val="28"/>
        </w:rPr>
        <w:t>О.В.Вдовина</w:t>
      </w:r>
    </w:p>
    <w:p w:rsidR="00AB53F7" w:rsidRPr="00425E3F" w:rsidP="00590F13" w14:paraId="7FBF105E" w14:textId="4B89A004">
      <w:pPr>
        <w:ind w:right="-5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>…</w:t>
      </w:r>
    </w:p>
    <w:sectPr w:rsidSect="003E529C">
      <w:headerReference w:type="even" r:id="rId6"/>
      <w:headerReference w:type="default" r:id="rId7"/>
      <w:pgSz w:w="11906" w:h="16838"/>
      <w:pgMar w:top="794" w:right="566" w:bottom="794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7E14" w:rsidP="00EF383A" w14:paraId="35580ED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7E14" w14:paraId="0E3E68F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7E14" w:rsidP="00EF383A" w14:paraId="566C9CF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397">
      <w:rPr>
        <w:rStyle w:val="PageNumber"/>
        <w:noProof/>
      </w:rPr>
      <w:t>5</w:t>
    </w:r>
    <w:r>
      <w:rPr>
        <w:rStyle w:val="PageNumber"/>
      </w:rPr>
      <w:fldChar w:fldCharType="end"/>
    </w:r>
  </w:p>
  <w:p w:rsidR="00837E14" w14:paraId="1FCF035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13"/>
    <w:rsid w:val="000F5E31"/>
    <w:rsid w:val="002E5D76"/>
    <w:rsid w:val="003F6A14"/>
    <w:rsid w:val="0041738F"/>
    <w:rsid w:val="00425E3F"/>
    <w:rsid w:val="0047724E"/>
    <w:rsid w:val="0057585B"/>
    <w:rsid w:val="00590F13"/>
    <w:rsid w:val="006244B2"/>
    <w:rsid w:val="0063070E"/>
    <w:rsid w:val="00684D5E"/>
    <w:rsid w:val="00837E14"/>
    <w:rsid w:val="009A51C1"/>
    <w:rsid w:val="009E3397"/>
    <w:rsid w:val="00AB53F7"/>
    <w:rsid w:val="00EF383A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5BCCBE6-4C50-4AAD-B7C8-4008BAF6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590F13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590F13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Header">
    <w:name w:val="header"/>
    <w:basedOn w:val="Normal"/>
    <w:link w:val="a0"/>
    <w:rsid w:val="00590F13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590F13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590F13"/>
  </w:style>
  <w:style w:type="character" w:customStyle="1" w:styleId="a1">
    <w:name w:val="Основной текст_"/>
    <w:basedOn w:val="DefaultParagraphFont"/>
    <w:link w:val="1"/>
    <w:rsid w:val="00590F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90F13"/>
    <w:pPr>
      <w:shd w:val="clear" w:color="auto" w:fill="FFFFFF"/>
      <w:spacing w:after="360" w:line="0" w:lineRule="atLeast"/>
    </w:pPr>
    <w:rPr>
      <w:sz w:val="26"/>
      <w:szCs w:val="26"/>
      <w:lang w:eastAsia="en-US" w:bidi="hi-IN"/>
    </w:rPr>
  </w:style>
  <w:style w:type="character" w:customStyle="1" w:styleId="1pt">
    <w:name w:val="Основной текст + Интервал 1 pt"/>
    <w:basedOn w:val="a1"/>
    <w:rsid w:val="000F5E31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33EFD8F9258748CC5C01DCC3AA345D91101DB8CDB216A803ECFE8D33F1K0B4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ADFB-B7AA-4EF3-9010-833ADC9A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